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A304" w14:textId="77777777" w:rsidR="00000000" w:rsidRDefault="00456169">
      <w:r>
        <w:t>Good Morning Region 17,</w:t>
      </w:r>
    </w:p>
    <w:p w14:paraId="484C9B62" w14:textId="77777777" w:rsidR="00456169" w:rsidRDefault="00456169"/>
    <w:p w14:paraId="3DF1CAA7" w14:textId="77777777" w:rsidR="00456169" w:rsidRDefault="00456169">
      <w:r>
        <w:t xml:space="preserve">     The 2025 Great Lakes Harmony Region 17 Competition Portal </w:t>
      </w:r>
      <w:r w:rsidR="004F6CB8">
        <w:t>is now open</w:t>
      </w:r>
      <w:r>
        <w:t>.  Simply go to the Region 17 website and there will be a link that will take you to the competition website.  Everything you need to know about competition can be found at the website, with just a few items still needing to be added.</w:t>
      </w:r>
    </w:p>
    <w:p w14:paraId="7FF85084" w14:textId="77777777" w:rsidR="00456169" w:rsidRDefault="00456169"/>
    <w:p w14:paraId="7435CEB6" w14:textId="77777777" w:rsidR="00456169" w:rsidRDefault="00456169">
      <w:r>
        <w:t xml:space="preserve">     Here are a few important pieces of information:</w:t>
      </w:r>
    </w:p>
    <w:p w14:paraId="4F481893" w14:textId="77777777" w:rsidR="00456169" w:rsidRDefault="00456169"/>
    <w:p w14:paraId="1BE38E01" w14:textId="77777777" w:rsidR="00456169" w:rsidRDefault="00456169" w:rsidP="00456169">
      <w:pPr>
        <w:pStyle w:val="ListParagraph"/>
        <w:numPr>
          <w:ilvl w:val="0"/>
          <w:numId w:val="1"/>
        </w:numPr>
      </w:pPr>
      <w:r>
        <w:t>AEB</w:t>
      </w:r>
    </w:p>
    <w:p w14:paraId="03CB8499" w14:textId="77777777" w:rsidR="00456169" w:rsidRDefault="00456169" w:rsidP="003A38D5">
      <w:pPr>
        <w:pStyle w:val="ListParagraph"/>
      </w:pPr>
      <w:r>
        <w:t xml:space="preserve">For Region 17 members, the cost of the AEB is included in your regional assessment so no additional fees are necessary unless you choose to purchase a VIP upgrade.  Each chorus will turn in an AEB order by April 1.  If you are a CAL member of region 17 and will not be including your order with a chorus, please contact Cathy Dunlap directly at </w:t>
      </w:r>
      <w:hyperlink r:id="rId5" w:history="1">
        <w:r w:rsidRPr="007E6487">
          <w:rPr>
            <w:rStyle w:val="Hyperlink"/>
          </w:rPr>
          <w:t>CDunlap1969@gmail.com</w:t>
        </w:r>
      </w:hyperlink>
    </w:p>
    <w:p w14:paraId="31AA98F5" w14:textId="77777777" w:rsidR="00456169" w:rsidRDefault="00456169" w:rsidP="00456169">
      <w:pPr>
        <w:pStyle w:val="ListParagraph"/>
      </w:pPr>
    </w:p>
    <w:p w14:paraId="78BAAB65" w14:textId="77777777" w:rsidR="00456169" w:rsidRDefault="00456169" w:rsidP="00456169">
      <w:pPr>
        <w:pStyle w:val="ListParagraph"/>
        <w:numPr>
          <w:ilvl w:val="0"/>
          <w:numId w:val="1"/>
        </w:numPr>
      </w:pPr>
      <w:r>
        <w:t>Housing</w:t>
      </w:r>
    </w:p>
    <w:p w14:paraId="2C4E2AF8" w14:textId="77777777" w:rsidR="00456169" w:rsidRDefault="00456169" w:rsidP="00456169">
      <w:pPr>
        <w:pStyle w:val="ListParagraph"/>
      </w:pPr>
      <w:r>
        <w:t xml:space="preserve">Each chorus will turn in a housing form for their members by April 1.  If your chorus will be paying a master bill, you must also include an OHIO tax exempt form.  The housing chair is Deva Conti  </w:t>
      </w:r>
      <w:hyperlink r:id="rId6" w:history="1">
        <w:r w:rsidRPr="007E6487">
          <w:rPr>
            <w:rStyle w:val="Hyperlink"/>
          </w:rPr>
          <w:t>DevaCSings@gmail.com</w:t>
        </w:r>
      </w:hyperlink>
      <w:r>
        <w:t xml:space="preserve">.    For suites, please contact Karen Parsons at </w:t>
      </w:r>
      <w:hyperlink r:id="rId7" w:history="1">
        <w:r w:rsidRPr="007E6487">
          <w:rPr>
            <w:rStyle w:val="Hyperlink"/>
          </w:rPr>
          <w:t>pharmasing@yahoo.com</w:t>
        </w:r>
      </w:hyperlink>
      <w:r>
        <w:t xml:space="preserve"> </w:t>
      </w:r>
      <w:r w:rsidR="003A38D5">
        <w:t xml:space="preserve">  Please note that there will be a $100 attrition fee charged to competing members who do not stay in the hotel 2 nights.</w:t>
      </w:r>
      <w:r w:rsidR="00223FE2">
        <w:t xml:space="preserve">  Please remember that for the discounted parking rate, you must present your parking ticket to the hotel registration desk for validation.  If you fail to do that, you will be charged the standard parking rate.</w:t>
      </w:r>
    </w:p>
    <w:p w14:paraId="4DD32783" w14:textId="77777777" w:rsidR="003A38D5" w:rsidRDefault="003A38D5" w:rsidP="00456169">
      <w:pPr>
        <w:pStyle w:val="ListParagraph"/>
      </w:pPr>
    </w:p>
    <w:p w14:paraId="389FA801" w14:textId="77777777" w:rsidR="003A38D5" w:rsidRDefault="003A38D5" w:rsidP="003A38D5">
      <w:pPr>
        <w:pStyle w:val="ListParagraph"/>
        <w:numPr>
          <w:ilvl w:val="0"/>
          <w:numId w:val="1"/>
        </w:numPr>
      </w:pPr>
      <w:r>
        <w:t>Photography</w:t>
      </w:r>
    </w:p>
    <w:p w14:paraId="5FFCF8EA" w14:textId="77777777" w:rsidR="003A38D5" w:rsidRDefault="003A38D5" w:rsidP="003A38D5">
      <w:pPr>
        <w:pStyle w:val="ListParagraph"/>
      </w:pPr>
      <w:r>
        <w:t xml:space="preserve">All photographs will be provided digitally at no charge to competing choruses and quartets.  These files can be used to purchase prints at CVS, Walgreens, Shutterfly etc. and also may be used for social media, advertising etc.  Chorus sized prints may be purchased online at sites such as Nationsphoto.com. </w:t>
      </w:r>
      <w:r w:rsidR="00190CAB">
        <w:t xml:space="preserve">Fullcolor.com and MPix.com to name a few. </w:t>
      </w:r>
    </w:p>
    <w:p w14:paraId="06E61EF3" w14:textId="77777777" w:rsidR="00157CEE" w:rsidRDefault="00157CEE" w:rsidP="003A38D5">
      <w:pPr>
        <w:pStyle w:val="ListParagraph"/>
      </w:pPr>
    </w:p>
    <w:p w14:paraId="453E0002" w14:textId="77777777" w:rsidR="00157CEE" w:rsidRDefault="00157CEE" w:rsidP="00157CEE">
      <w:pPr>
        <w:pStyle w:val="ListParagraph"/>
        <w:ind w:left="0"/>
        <w:jc w:val="both"/>
      </w:pPr>
    </w:p>
    <w:p w14:paraId="76931B40" w14:textId="77777777" w:rsidR="00157CEE" w:rsidRDefault="00157CEE" w:rsidP="00157CEE">
      <w:pPr>
        <w:pStyle w:val="ListParagraph"/>
        <w:ind w:left="0"/>
        <w:jc w:val="both"/>
      </w:pPr>
      <w:r>
        <w:t>And as a final reminder, quartet registration ends March 10 and chorus registration ends March 11.  Any competitor registering after that date, will be included in a later draw and will be  competitor 1a</w:t>
      </w:r>
      <w:r w:rsidR="004F6CB8">
        <w:t xml:space="preserve"> and will pay an additional $100 registration fee.</w:t>
      </w:r>
      <w:r>
        <w:t xml:space="preserve"> </w:t>
      </w:r>
    </w:p>
    <w:p w14:paraId="04894DE1" w14:textId="77777777" w:rsidR="00157CEE" w:rsidRDefault="00157CEE" w:rsidP="00157CEE">
      <w:pPr>
        <w:pStyle w:val="ListParagraph"/>
        <w:ind w:left="0"/>
        <w:jc w:val="both"/>
      </w:pPr>
    </w:p>
    <w:p w14:paraId="227D6C4F" w14:textId="77777777" w:rsidR="00157CEE" w:rsidRDefault="00157CEE" w:rsidP="00157CEE">
      <w:pPr>
        <w:pStyle w:val="ListParagraph"/>
        <w:ind w:left="0"/>
        <w:jc w:val="both"/>
      </w:pPr>
      <w:r>
        <w:t>Please contact me with any questions or comments. Here’s to a great regional competition.</w:t>
      </w:r>
    </w:p>
    <w:p w14:paraId="40B0D5AF" w14:textId="77777777" w:rsidR="00157CEE" w:rsidRDefault="00157CEE" w:rsidP="00157CEE">
      <w:pPr>
        <w:pStyle w:val="ListParagraph"/>
        <w:ind w:left="0"/>
        <w:jc w:val="both"/>
      </w:pPr>
    </w:p>
    <w:p w14:paraId="5B02833F" w14:textId="77777777" w:rsidR="00157CEE" w:rsidRDefault="00157CEE" w:rsidP="00157CEE">
      <w:pPr>
        <w:pStyle w:val="ListParagraph"/>
        <w:ind w:left="0"/>
        <w:jc w:val="both"/>
      </w:pPr>
      <w:r>
        <w:t>Best</w:t>
      </w:r>
    </w:p>
    <w:p w14:paraId="0A71FE94" w14:textId="77777777" w:rsidR="00157CEE" w:rsidRDefault="00157CEE" w:rsidP="00157CEE">
      <w:pPr>
        <w:pStyle w:val="ListParagraph"/>
        <w:ind w:left="0"/>
        <w:jc w:val="both"/>
      </w:pPr>
      <w:r>
        <w:t>Karen</w:t>
      </w:r>
    </w:p>
    <w:p w14:paraId="52401C73" w14:textId="77777777" w:rsidR="00157CEE" w:rsidRDefault="00157CEE" w:rsidP="00157CEE">
      <w:pPr>
        <w:pStyle w:val="ListParagraph"/>
        <w:ind w:left="0"/>
        <w:jc w:val="both"/>
      </w:pPr>
      <w:hyperlink r:id="rId8" w:history="1">
        <w:r w:rsidRPr="007E6487">
          <w:rPr>
            <w:rStyle w:val="Hyperlink"/>
          </w:rPr>
          <w:t>pharmasing@yahoo.com</w:t>
        </w:r>
      </w:hyperlink>
    </w:p>
    <w:p w14:paraId="009059D3" w14:textId="77777777" w:rsidR="00456169" w:rsidRDefault="00157CEE" w:rsidP="00223FE2">
      <w:pPr>
        <w:pStyle w:val="ListParagraph"/>
        <w:ind w:left="0"/>
        <w:jc w:val="both"/>
      </w:pPr>
      <w:r>
        <w:t>216-346-8122</w:t>
      </w:r>
    </w:p>
    <w:sectPr w:rsidR="00456169" w:rsidSect="0085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5085D"/>
    <w:multiLevelType w:val="hybridMultilevel"/>
    <w:tmpl w:val="0AFC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66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69"/>
    <w:rsid w:val="001136EB"/>
    <w:rsid w:val="00157CEE"/>
    <w:rsid w:val="001827D9"/>
    <w:rsid w:val="00190CAB"/>
    <w:rsid w:val="00223FE2"/>
    <w:rsid w:val="00375A02"/>
    <w:rsid w:val="003A38D5"/>
    <w:rsid w:val="00456169"/>
    <w:rsid w:val="004F6CB8"/>
    <w:rsid w:val="00646EC0"/>
    <w:rsid w:val="006A350D"/>
    <w:rsid w:val="008557B5"/>
    <w:rsid w:val="00A66D57"/>
    <w:rsid w:val="00C125CA"/>
    <w:rsid w:val="00CF7CA0"/>
    <w:rsid w:val="00F049C4"/>
    <w:rsid w:val="00F5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E7FB17"/>
  <w15:chartTrackingRefBased/>
  <w15:docId w15:val="{DF0A763D-40A2-844E-864C-7A781896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169"/>
    <w:pPr>
      <w:ind w:left="720"/>
      <w:contextualSpacing/>
    </w:pPr>
  </w:style>
  <w:style w:type="character" w:styleId="Hyperlink">
    <w:name w:val="Hyperlink"/>
    <w:basedOn w:val="DefaultParagraphFont"/>
    <w:uiPriority w:val="99"/>
    <w:unhideWhenUsed/>
    <w:rsid w:val="00456169"/>
    <w:rPr>
      <w:color w:val="0563C1" w:themeColor="hyperlink"/>
      <w:u w:val="single"/>
    </w:rPr>
  </w:style>
  <w:style w:type="character" w:styleId="UnresolvedMention">
    <w:name w:val="Unresolved Mention"/>
    <w:basedOn w:val="DefaultParagraphFont"/>
    <w:uiPriority w:val="99"/>
    <w:semiHidden/>
    <w:unhideWhenUsed/>
    <w:rsid w:val="00456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asing@yahoo.com" TargetMode="External"/><Relationship Id="rId3" Type="http://schemas.openxmlformats.org/officeDocument/2006/relationships/settings" Target="settings.xml"/><Relationship Id="rId7" Type="http://schemas.openxmlformats.org/officeDocument/2006/relationships/hyperlink" Target="mailto:pharmasing@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aCSings@gmail.com" TargetMode="External"/><Relationship Id="rId5" Type="http://schemas.openxmlformats.org/officeDocument/2006/relationships/hyperlink" Target="mailto:CDunlap196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Parsons</dc:creator>
  <cp:keywords/>
  <dc:description/>
  <cp:lastModifiedBy>Clay Berkley</cp:lastModifiedBy>
  <cp:revision>2</cp:revision>
  <dcterms:created xsi:type="dcterms:W3CDTF">2025-02-28T21:15:00Z</dcterms:created>
  <dcterms:modified xsi:type="dcterms:W3CDTF">2025-02-28T21:15:00Z</dcterms:modified>
</cp:coreProperties>
</file>